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DC" w:rsidRPr="00A62E34" w:rsidRDefault="00E935D6" w:rsidP="00A62E34">
      <w:pPr>
        <w:pStyle w:val="Heading3"/>
        <w:jc w:val="right"/>
        <w:rPr>
          <w:rFonts w:asciiTheme="minorHAnsi" w:hAnsiTheme="minorHAnsi" w:cstheme="minorHAnsi"/>
          <w:sz w:val="56"/>
          <w:szCs w:val="56"/>
        </w:rPr>
      </w:pPr>
      <w:r>
        <w:rPr>
          <w:noProof/>
          <w:lang w:val="en-AU"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263731"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731" cy="1228725"/>
                    </a:xfrm>
                    <a:prstGeom prst="rect">
                      <a:avLst/>
                    </a:prstGeom>
                  </pic:spPr>
                </pic:pic>
              </a:graphicData>
            </a:graphic>
          </wp:anchor>
        </w:drawing>
      </w:r>
      <w:r w:rsidR="00072CDC" w:rsidRPr="00A62E34">
        <w:rPr>
          <w:rFonts w:asciiTheme="minorHAnsi" w:hAnsiTheme="minorHAnsi" w:cstheme="minorHAnsi"/>
          <w:sz w:val="56"/>
          <w:szCs w:val="56"/>
        </w:rPr>
        <w:t>ULLADULLA PUBLIC SCHOOL</w:t>
      </w:r>
    </w:p>
    <w:p w:rsidR="00072CDC" w:rsidRPr="00A62E34" w:rsidRDefault="00072CDC" w:rsidP="00A62E34">
      <w:pPr>
        <w:pStyle w:val="Heading3"/>
        <w:spacing w:line="360" w:lineRule="auto"/>
        <w:jc w:val="right"/>
        <w:rPr>
          <w:rFonts w:asciiTheme="minorHAnsi" w:hAnsiTheme="minorHAnsi" w:cstheme="minorHAnsi"/>
          <w:sz w:val="24"/>
        </w:rPr>
      </w:pPr>
      <w:r w:rsidRPr="00A62E34">
        <w:rPr>
          <w:rFonts w:asciiTheme="minorHAnsi" w:hAnsiTheme="minorHAnsi" w:cstheme="minorHAnsi"/>
          <w:i/>
          <w:sz w:val="24"/>
        </w:rPr>
        <w:t>Excellence, Innovation, Opportunity, Success, Strong Values</w:t>
      </w:r>
    </w:p>
    <w:p w:rsidR="00D16252" w:rsidRDefault="009F0CC9" w:rsidP="00A62E34">
      <w:pPr>
        <w:ind w:left="1440"/>
        <w:jc w:val="right"/>
        <w:rPr>
          <w:rFonts w:asciiTheme="minorHAnsi" w:hAnsiTheme="minorHAnsi" w:cstheme="minorHAnsi"/>
          <w:b/>
          <w:sz w:val="22"/>
          <w:szCs w:val="22"/>
        </w:rPr>
      </w:pPr>
      <w:r>
        <w:rPr>
          <w:rFonts w:asciiTheme="minorHAnsi" w:hAnsiTheme="minorHAnsi" w:cstheme="minorHAnsi"/>
          <w:b/>
          <w:sz w:val="22"/>
          <w:szCs w:val="22"/>
        </w:rPr>
        <w:t xml:space="preserve">Principal:  </w:t>
      </w: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Trent Burns </w:t>
      </w:r>
    </w:p>
    <w:p w:rsidR="00A62E34" w:rsidRPr="00A62E34" w:rsidRDefault="00072CDC" w:rsidP="00A62E34">
      <w:pPr>
        <w:ind w:left="1440"/>
        <w:jc w:val="right"/>
        <w:rPr>
          <w:rFonts w:asciiTheme="minorHAnsi" w:hAnsiTheme="minorHAnsi" w:cstheme="minorHAnsi"/>
          <w:b/>
          <w:sz w:val="22"/>
          <w:szCs w:val="22"/>
        </w:rPr>
      </w:pPr>
      <w:proofErr w:type="spellStart"/>
      <w:r w:rsidRPr="00A62E34">
        <w:rPr>
          <w:rFonts w:asciiTheme="minorHAnsi" w:hAnsiTheme="minorHAnsi" w:cstheme="minorHAnsi"/>
          <w:b/>
          <w:sz w:val="22"/>
          <w:szCs w:val="22"/>
        </w:rPr>
        <w:t>Ph</w:t>
      </w:r>
      <w:proofErr w:type="spellEnd"/>
      <w:r w:rsidRPr="00A62E34">
        <w:rPr>
          <w:rFonts w:asciiTheme="minorHAnsi" w:hAnsiTheme="minorHAnsi" w:cstheme="minorHAnsi"/>
          <w:b/>
          <w:sz w:val="22"/>
          <w:szCs w:val="22"/>
        </w:rPr>
        <w:t xml:space="preserve">:  (02) 4455 </w:t>
      </w:r>
      <w:r w:rsidR="00A62E34" w:rsidRPr="00A62E34">
        <w:rPr>
          <w:rFonts w:asciiTheme="minorHAnsi" w:hAnsiTheme="minorHAnsi" w:cstheme="minorHAnsi"/>
          <w:b/>
          <w:sz w:val="22"/>
          <w:szCs w:val="22"/>
        </w:rPr>
        <w:t>1649</w:t>
      </w:r>
    </w:p>
    <w:p w:rsidR="00072CDC" w:rsidRPr="002A62D7" w:rsidRDefault="00072CDC" w:rsidP="00A62E34">
      <w:pPr>
        <w:ind w:left="1440"/>
        <w:jc w:val="right"/>
        <w:rPr>
          <w:b/>
          <w:sz w:val="20"/>
          <w:szCs w:val="20"/>
        </w:rPr>
      </w:pPr>
      <w:r w:rsidRPr="00A62E34">
        <w:rPr>
          <w:rFonts w:asciiTheme="minorHAnsi" w:hAnsiTheme="minorHAnsi" w:cstheme="minorHAnsi"/>
          <w:b/>
          <w:sz w:val="22"/>
          <w:szCs w:val="22"/>
        </w:rPr>
        <w:t xml:space="preserve">Email: </w:t>
      </w:r>
      <w:hyperlink r:id="rId9" w:history="1">
        <w:r w:rsidR="002A62D7" w:rsidRPr="00A62E34">
          <w:rPr>
            <w:rStyle w:val="Hyperlink"/>
            <w:rFonts w:asciiTheme="minorHAnsi" w:hAnsiTheme="minorHAnsi" w:cstheme="minorHAnsi"/>
            <w:b/>
            <w:sz w:val="22"/>
            <w:szCs w:val="22"/>
          </w:rPr>
          <w:t>ulladulla-p.school@det.nsw.edu.au</w:t>
        </w:r>
      </w:hyperlink>
      <w:r w:rsidR="002A62D7">
        <w:rPr>
          <w:b/>
          <w:sz w:val="16"/>
          <w:szCs w:val="16"/>
        </w:rPr>
        <w:br/>
      </w:r>
    </w:p>
    <w:p w:rsidR="00122E98" w:rsidRDefault="00122E98" w:rsidP="003012EF">
      <w:pPr>
        <w:rPr>
          <w:sz w:val="16"/>
          <w:szCs w:val="16"/>
        </w:rPr>
      </w:pPr>
    </w:p>
    <w:p w:rsidR="00246E00" w:rsidRPr="004E5E0C" w:rsidRDefault="00246E00" w:rsidP="00246E00">
      <w:pPr>
        <w:rPr>
          <w:rFonts w:asciiTheme="minorHAnsi" w:hAnsiTheme="minorHAnsi" w:cstheme="minorHAnsi"/>
          <w:b/>
          <w:bCs/>
        </w:rPr>
      </w:pPr>
    </w:p>
    <w:p w:rsidR="004434D1" w:rsidRPr="00576B9F" w:rsidRDefault="004434D1" w:rsidP="00246E00">
      <w:pPr>
        <w:pStyle w:val="BodyText"/>
        <w:rPr>
          <w:rFonts w:asciiTheme="minorHAnsi" w:hAnsiTheme="minorHAnsi" w:cstheme="minorHAnsi"/>
          <w:sz w:val="24"/>
        </w:rPr>
      </w:pPr>
    </w:p>
    <w:p w:rsidR="009F0CC9" w:rsidRPr="00576B9F" w:rsidRDefault="009F0CC9" w:rsidP="009F0CC9">
      <w:pPr>
        <w:jc w:val="center"/>
        <w:rPr>
          <w:rFonts w:asciiTheme="minorHAnsi" w:hAnsiTheme="minorHAnsi" w:cstheme="minorHAnsi"/>
          <w:b/>
          <w:bCs/>
          <w:sz w:val="32"/>
          <w:szCs w:val="32"/>
        </w:rPr>
      </w:pPr>
      <w:r w:rsidRPr="00576B9F">
        <w:rPr>
          <w:rFonts w:asciiTheme="minorHAnsi" w:hAnsiTheme="minorHAnsi" w:cstheme="minorHAnsi"/>
          <w:b/>
          <w:bCs/>
          <w:sz w:val="32"/>
          <w:szCs w:val="32"/>
        </w:rPr>
        <w:t>Getting ready for a great start in 2019</w:t>
      </w:r>
    </w:p>
    <w:p w:rsidR="009F0CC9" w:rsidRPr="00576B9F" w:rsidRDefault="009F0CC9" w:rsidP="009F0CC9">
      <w:pPr>
        <w:rPr>
          <w:rFonts w:asciiTheme="minorHAnsi" w:hAnsiTheme="minorHAnsi" w:cstheme="minorHAnsi"/>
          <w:b/>
          <w:sz w:val="32"/>
          <w:szCs w:val="32"/>
        </w:rPr>
      </w:pPr>
    </w:p>
    <w:p w:rsidR="009F0CC9" w:rsidRPr="00576B9F" w:rsidRDefault="009F0CC9" w:rsidP="009F0CC9">
      <w:pPr>
        <w:rPr>
          <w:rFonts w:asciiTheme="minorHAnsi" w:hAnsiTheme="minorHAnsi" w:cstheme="minorHAnsi"/>
        </w:rPr>
      </w:pPr>
      <w:proofErr w:type="spellStart"/>
      <w:r w:rsidRPr="00576B9F">
        <w:rPr>
          <w:rFonts w:asciiTheme="minorHAnsi" w:hAnsiTheme="minorHAnsi" w:cstheme="minorHAnsi"/>
          <w:b/>
          <w:bCs/>
        </w:rPr>
        <w:t>Ulladulla</w:t>
      </w:r>
      <w:proofErr w:type="spellEnd"/>
      <w:r w:rsidRPr="00576B9F">
        <w:rPr>
          <w:rFonts w:asciiTheme="minorHAnsi" w:hAnsiTheme="minorHAnsi" w:cstheme="minorHAnsi"/>
          <w:b/>
          <w:bCs/>
        </w:rPr>
        <w:t xml:space="preserve"> Public School</w:t>
      </w:r>
      <w:r w:rsidRPr="00576B9F">
        <w:rPr>
          <w:rFonts w:asciiTheme="minorHAnsi" w:hAnsiTheme="minorHAnsi" w:cstheme="minorHAnsi"/>
        </w:rPr>
        <w:t xml:space="preserve"> is making sure all students have the chance to make a great start to 2019, whether they are new to the school or coming back.</w:t>
      </w:r>
    </w:p>
    <w:p w:rsidR="009F0CC9" w:rsidRPr="00576B9F" w:rsidRDefault="009F0CC9" w:rsidP="009F0CC9">
      <w:pPr>
        <w:rPr>
          <w:rFonts w:asciiTheme="minorHAnsi" w:hAnsiTheme="minorHAnsi" w:cstheme="minorHAnsi"/>
          <w:sz w:val="20"/>
          <w:szCs w:val="20"/>
        </w:rPr>
      </w:pPr>
    </w:p>
    <w:p w:rsidR="009F0CC9" w:rsidRPr="00576B9F" w:rsidRDefault="009F0CC9" w:rsidP="009F0CC9">
      <w:pPr>
        <w:rPr>
          <w:rFonts w:asciiTheme="minorHAnsi" w:hAnsiTheme="minorHAnsi" w:cstheme="minorHAnsi"/>
        </w:rPr>
      </w:pPr>
      <w:r w:rsidRPr="00576B9F">
        <w:rPr>
          <w:rFonts w:asciiTheme="minorHAnsi" w:hAnsiTheme="minorHAnsi" w:cstheme="minorHAnsi"/>
        </w:rPr>
        <w:t xml:space="preserve">We want every student to make a strong start in education by being fully engaged in their learning and challenged to do their best, in a safe, supportive environment. </w:t>
      </w:r>
    </w:p>
    <w:p w:rsidR="009F0CC9" w:rsidRPr="00576B9F" w:rsidRDefault="009F0CC9" w:rsidP="009F0CC9">
      <w:pPr>
        <w:rPr>
          <w:rFonts w:asciiTheme="minorHAnsi" w:hAnsiTheme="minorHAnsi" w:cstheme="minorHAnsi"/>
        </w:rPr>
      </w:pPr>
    </w:p>
    <w:p w:rsidR="00A73892" w:rsidRPr="00576B9F" w:rsidRDefault="009F0CC9" w:rsidP="009F0CC9">
      <w:pPr>
        <w:rPr>
          <w:rFonts w:asciiTheme="minorHAnsi" w:hAnsiTheme="minorHAnsi" w:cstheme="minorHAnsi"/>
        </w:rPr>
      </w:pPr>
      <w:r w:rsidRPr="00576B9F">
        <w:rPr>
          <w:rFonts w:asciiTheme="minorHAnsi" w:hAnsiTheme="minorHAnsi" w:cstheme="minorHAnsi"/>
        </w:rPr>
        <w:t xml:space="preserve">The information families need about how to prepare for the new school year, including all the different ways parents can participate, and how to get to know our teachers, is on our website: </w:t>
      </w:r>
    </w:p>
    <w:p w:rsidR="009F0CC9" w:rsidRPr="00576B9F" w:rsidRDefault="00D60668" w:rsidP="009F0CC9">
      <w:pPr>
        <w:rPr>
          <w:rFonts w:asciiTheme="minorHAnsi" w:hAnsiTheme="minorHAnsi" w:cstheme="minorHAnsi"/>
        </w:rPr>
      </w:pPr>
      <w:hyperlink r:id="rId10" w:history="1">
        <w:r w:rsidR="009F0CC9" w:rsidRPr="00576B9F">
          <w:rPr>
            <w:rStyle w:val="Hyperlink"/>
            <w:rFonts w:asciiTheme="minorHAnsi" w:hAnsiTheme="minorHAnsi" w:cstheme="minorHAnsi"/>
          </w:rPr>
          <w:t>https://ulladulla-p.schools.nsw.gov.au/</w:t>
        </w:r>
      </w:hyperlink>
    </w:p>
    <w:p w:rsidR="009F0CC9" w:rsidRPr="00576B9F" w:rsidRDefault="009F0CC9" w:rsidP="009F0CC9">
      <w:pPr>
        <w:rPr>
          <w:rFonts w:asciiTheme="minorHAnsi" w:hAnsiTheme="minorHAnsi" w:cstheme="minorHAnsi"/>
        </w:rPr>
      </w:pPr>
      <w:r w:rsidRPr="00576B9F">
        <w:rPr>
          <w:rFonts w:asciiTheme="minorHAnsi" w:hAnsiTheme="minorHAnsi" w:cstheme="minorHAnsi"/>
        </w:rPr>
        <w:t xml:space="preserve"> </w:t>
      </w:r>
    </w:p>
    <w:p w:rsidR="009F0CC9" w:rsidRPr="00576B9F" w:rsidRDefault="009F0CC9" w:rsidP="009F0CC9">
      <w:pPr>
        <w:rPr>
          <w:rFonts w:asciiTheme="minorHAnsi" w:hAnsiTheme="minorHAnsi" w:cstheme="minorHAnsi"/>
        </w:rPr>
      </w:pPr>
      <w:r w:rsidRPr="00576B9F">
        <w:rPr>
          <w:rFonts w:asciiTheme="minorHAnsi" w:hAnsiTheme="minorHAnsi" w:cstheme="minorHAnsi"/>
        </w:rPr>
        <w:t>As well as general advice, the website has practical information including starting dates for the different years, school hours, uniform information, advice about books and other supplies, voluntary contributions, hot weather practices and information about transport and drop-off zones.</w:t>
      </w:r>
    </w:p>
    <w:p w:rsidR="009F0CC9" w:rsidRPr="00576B9F" w:rsidRDefault="009F0CC9" w:rsidP="009F0CC9">
      <w:pPr>
        <w:rPr>
          <w:rFonts w:asciiTheme="minorHAnsi" w:hAnsiTheme="minorHAnsi" w:cstheme="minorHAnsi"/>
          <w:sz w:val="20"/>
          <w:szCs w:val="20"/>
        </w:rPr>
      </w:pPr>
    </w:p>
    <w:p w:rsidR="009F0CC9" w:rsidRPr="00576B9F" w:rsidRDefault="009F0CC9" w:rsidP="009F0CC9">
      <w:pPr>
        <w:rPr>
          <w:rFonts w:asciiTheme="minorHAnsi" w:hAnsiTheme="minorHAnsi" w:cstheme="minorHAnsi"/>
        </w:rPr>
      </w:pPr>
      <w:proofErr w:type="spellStart"/>
      <w:r w:rsidRPr="00576B9F">
        <w:rPr>
          <w:rFonts w:asciiTheme="minorHAnsi" w:hAnsiTheme="minorHAnsi" w:cstheme="minorHAnsi"/>
          <w:b/>
        </w:rPr>
        <w:t>Ulladulla</w:t>
      </w:r>
      <w:proofErr w:type="spellEnd"/>
      <w:r w:rsidRPr="00576B9F">
        <w:rPr>
          <w:rFonts w:asciiTheme="minorHAnsi" w:hAnsiTheme="minorHAnsi" w:cstheme="minorHAnsi"/>
          <w:b/>
        </w:rPr>
        <w:t xml:space="preserve"> Public School </w:t>
      </w:r>
      <w:r w:rsidRPr="00576B9F">
        <w:rPr>
          <w:rFonts w:asciiTheme="minorHAnsi" w:hAnsiTheme="minorHAnsi" w:cstheme="minorHAnsi"/>
        </w:rPr>
        <w:t>is part of the local community, and has always appreciated the support it receives from the community.</w:t>
      </w:r>
    </w:p>
    <w:p w:rsidR="009F0CC9" w:rsidRPr="00576B9F" w:rsidRDefault="009F0CC9" w:rsidP="009F0CC9">
      <w:pPr>
        <w:rPr>
          <w:rFonts w:asciiTheme="minorHAnsi" w:hAnsiTheme="minorHAnsi" w:cstheme="minorHAnsi"/>
          <w:sz w:val="20"/>
          <w:szCs w:val="20"/>
        </w:rPr>
      </w:pPr>
    </w:p>
    <w:p w:rsidR="009F0CC9" w:rsidRPr="00576B9F" w:rsidRDefault="009F0CC9" w:rsidP="009F0CC9">
      <w:pPr>
        <w:rPr>
          <w:rFonts w:asciiTheme="minorHAnsi" w:hAnsiTheme="minorHAnsi" w:cstheme="minorHAnsi"/>
        </w:rPr>
      </w:pPr>
      <w:r w:rsidRPr="00576B9F">
        <w:rPr>
          <w:rFonts w:asciiTheme="minorHAnsi" w:hAnsiTheme="minorHAnsi" w:cstheme="minorHAnsi"/>
        </w:rPr>
        <w:t xml:space="preserve">We strongly encourage parents and </w:t>
      </w:r>
      <w:proofErr w:type="spellStart"/>
      <w:r w:rsidRPr="00576B9F">
        <w:rPr>
          <w:rFonts w:asciiTheme="minorHAnsi" w:hAnsiTheme="minorHAnsi" w:cstheme="minorHAnsi"/>
        </w:rPr>
        <w:t>carers</w:t>
      </w:r>
      <w:proofErr w:type="spellEnd"/>
      <w:r w:rsidRPr="00576B9F">
        <w:rPr>
          <w:rFonts w:asciiTheme="minorHAnsi" w:hAnsiTheme="minorHAnsi" w:cstheme="minorHAnsi"/>
        </w:rPr>
        <w:t xml:space="preserve"> to find out about what their children are learning and how they are learning, and to know how we support our students through our wellbeing programs including anti-bullying, cyber-safety and </w:t>
      </w:r>
      <w:proofErr w:type="spellStart"/>
      <w:r w:rsidRPr="00576B9F">
        <w:rPr>
          <w:rFonts w:asciiTheme="minorHAnsi" w:hAnsiTheme="minorHAnsi" w:cstheme="minorHAnsi"/>
        </w:rPr>
        <w:t>behaviour</w:t>
      </w:r>
      <w:proofErr w:type="spellEnd"/>
      <w:r w:rsidRPr="00576B9F">
        <w:rPr>
          <w:rFonts w:asciiTheme="minorHAnsi" w:hAnsiTheme="minorHAnsi" w:cstheme="minorHAnsi"/>
        </w:rPr>
        <w:t xml:space="preserve"> policies.</w:t>
      </w:r>
    </w:p>
    <w:p w:rsidR="009F0CC9" w:rsidRPr="00576B9F" w:rsidRDefault="00E7676F" w:rsidP="00E7676F">
      <w:pPr>
        <w:pStyle w:val="NormalWeb"/>
        <w:shd w:val="clear" w:color="auto" w:fill="FFFFFF"/>
        <w:rPr>
          <w:rFonts w:asciiTheme="minorHAnsi" w:hAnsiTheme="minorHAnsi" w:cstheme="minorHAnsi"/>
        </w:rPr>
      </w:pPr>
      <w:r w:rsidRPr="00576B9F">
        <w:rPr>
          <w:rFonts w:asciiTheme="minorHAnsi" w:hAnsiTheme="minorHAnsi" w:cstheme="minorHAnsi"/>
        </w:rPr>
        <w:t xml:space="preserve">In 2019 </w:t>
      </w:r>
      <w:r w:rsidR="00497F91" w:rsidRPr="00576B9F">
        <w:rPr>
          <w:rFonts w:asciiTheme="minorHAnsi" w:hAnsiTheme="minorHAnsi" w:cstheme="minorHAnsi"/>
        </w:rPr>
        <w:t>we will embark on Challenging Learning Process as a whole staff. This means that we will be implementing ‘best practice’ in every classroom to challenge our students thinking, to give feedback th</w:t>
      </w:r>
      <w:r w:rsidR="00576B9F" w:rsidRPr="00576B9F">
        <w:rPr>
          <w:rFonts w:asciiTheme="minorHAnsi" w:hAnsiTheme="minorHAnsi" w:cstheme="minorHAnsi"/>
        </w:rPr>
        <w:t>a</w:t>
      </w:r>
      <w:r w:rsidR="00497F91" w:rsidRPr="00576B9F">
        <w:rPr>
          <w:rFonts w:asciiTheme="minorHAnsi" w:hAnsiTheme="minorHAnsi" w:cstheme="minorHAnsi"/>
        </w:rPr>
        <w:t>t impacts, to provide a language of learning and promote a ‘growth mindset’. W</w:t>
      </w:r>
      <w:r w:rsidRPr="00576B9F">
        <w:rPr>
          <w:rFonts w:asciiTheme="minorHAnsi" w:hAnsiTheme="minorHAnsi" w:cstheme="minorHAnsi"/>
        </w:rPr>
        <w:t>e will continue our school-wide ‘Soundwaves’ phonemic awareness program to enhance students’ reading and spelling development. W</w:t>
      </w:r>
      <w:r w:rsidR="009F0CC9" w:rsidRPr="00576B9F">
        <w:rPr>
          <w:rFonts w:asciiTheme="minorHAnsi" w:hAnsiTheme="minorHAnsi" w:cstheme="minorHAnsi"/>
        </w:rPr>
        <w:t xml:space="preserve">e </w:t>
      </w:r>
      <w:r w:rsidRPr="00576B9F">
        <w:rPr>
          <w:rFonts w:asciiTheme="minorHAnsi" w:hAnsiTheme="minorHAnsi" w:cstheme="minorHAnsi"/>
        </w:rPr>
        <w:t xml:space="preserve">will </w:t>
      </w:r>
      <w:r w:rsidR="00576B9F" w:rsidRPr="00576B9F">
        <w:rPr>
          <w:rFonts w:asciiTheme="minorHAnsi" w:hAnsiTheme="minorHAnsi" w:cstheme="minorHAnsi"/>
        </w:rPr>
        <w:t xml:space="preserve">also </w:t>
      </w:r>
      <w:r w:rsidRPr="00576B9F">
        <w:rPr>
          <w:rFonts w:asciiTheme="minorHAnsi" w:hAnsiTheme="minorHAnsi" w:cstheme="minorHAnsi"/>
        </w:rPr>
        <w:t>be</w:t>
      </w:r>
      <w:r w:rsidR="009F0CC9" w:rsidRPr="00576B9F">
        <w:rPr>
          <w:rFonts w:asciiTheme="minorHAnsi" w:hAnsiTheme="minorHAnsi" w:cstheme="minorHAnsi"/>
        </w:rPr>
        <w:t xml:space="preserve"> </w:t>
      </w:r>
      <w:r w:rsidRPr="00576B9F">
        <w:rPr>
          <w:rFonts w:asciiTheme="minorHAnsi" w:hAnsiTheme="minorHAnsi" w:cstheme="minorHAnsi"/>
          <w:color w:val="000000"/>
        </w:rPr>
        <w:t xml:space="preserve">implementing our new Science and Technology syllabus. </w:t>
      </w:r>
      <w:r w:rsidR="00576B9F" w:rsidRPr="00576B9F">
        <w:rPr>
          <w:rFonts w:asciiTheme="minorHAnsi" w:hAnsiTheme="minorHAnsi" w:cstheme="minorHAnsi"/>
          <w:color w:val="000000"/>
        </w:rPr>
        <w:br/>
      </w:r>
      <w:r w:rsidRPr="00576B9F">
        <w:rPr>
          <w:rFonts w:asciiTheme="minorHAnsi" w:hAnsiTheme="minorHAnsi" w:cstheme="minorHAnsi"/>
          <w:color w:val="000000"/>
        </w:rPr>
        <w:t>Alongside learning about the living world, the material world, the physical world and earth and space, students will now learn about digital technologies including Coding.</w:t>
      </w:r>
      <w:r w:rsidRPr="00576B9F">
        <w:rPr>
          <w:rFonts w:asciiTheme="minorHAnsi" w:hAnsiTheme="minorHAnsi" w:cstheme="minorHAnsi"/>
        </w:rPr>
        <w:t xml:space="preserve"> </w:t>
      </w:r>
      <w:r w:rsidRPr="00576B9F">
        <w:rPr>
          <w:rFonts w:asciiTheme="minorHAnsi" w:hAnsiTheme="minorHAnsi" w:cstheme="minorHAnsi"/>
          <w:color w:val="000000"/>
        </w:rPr>
        <w:t xml:space="preserve">Our school library, computer LAB and classrooms will undergo changes in space design. These exciting changes will allow for flexible learning environments to encourage collaborative learning. </w:t>
      </w:r>
      <w:r w:rsidR="00576B9F" w:rsidRPr="00576B9F">
        <w:rPr>
          <w:rFonts w:asciiTheme="minorHAnsi" w:hAnsiTheme="minorHAnsi" w:cstheme="minorHAnsi"/>
          <w:color w:val="000000"/>
        </w:rPr>
        <w:br/>
      </w:r>
      <w:r w:rsidRPr="00576B9F">
        <w:rPr>
          <w:rFonts w:asciiTheme="minorHAnsi" w:hAnsiTheme="minorHAnsi" w:cstheme="minorHAnsi"/>
          <w:color w:val="000000"/>
        </w:rPr>
        <w:t>These are some of the exciting directions that will benefit your child’s learning in 2019.</w:t>
      </w:r>
    </w:p>
    <w:p w:rsidR="009F0CC9" w:rsidRPr="00576B9F" w:rsidRDefault="009F0CC9" w:rsidP="009F0CC9">
      <w:pPr>
        <w:rPr>
          <w:rFonts w:asciiTheme="minorHAnsi" w:hAnsiTheme="minorHAnsi" w:cstheme="minorHAnsi"/>
        </w:rPr>
      </w:pPr>
      <w:r w:rsidRPr="00576B9F">
        <w:rPr>
          <w:rFonts w:asciiTheme="minorHAnsi" w:hAnsiTheme="minorHAnsi" w:cstheme="minorHAnsi"/>
        </w:rPr>
        <w:t xml:space="preserve">Starting school is a big event in any Kindergarten child’s life, and a good start will influence the rest of their school career. There is sound and practical advice on the Department of Education’s Back to School hub at </w:t>
      </w:r>
      <w:hyperlink r:id="rId11" w:history="1">
        <w:r w:rsidRPr="00576B9F">
          <w:rPr>
            <w:rStyle w:val="Hyperlink"/>
            <w:rFonts w:asciiTheme="minorHAnsi" w:hAnsiTheme="minorHAnsi" w:cstheme="minorHAnsi"/>
          </w:rPr>
          <w:t>education.nsw.gov.au/backtoschool</w:t>
        </w:r>
      </w:hyperlink>
      <w:r w:rsidRPr="00576B9F">
        <w:rPr>
          <w:rFonts w:asciiTheme="minorHAnsi" w:hAnsiTheme="minorHAnsi" w:cstheme="minorHAnsi"/>
        </w:rPr>
        <w:t xml:space="preserve">. </w:t>
      </w:r>
    </w:p>
    <w:p w:rsidR="009F0CC9" w:rsidRPr="00576B9F" w:rsidRDefault="009F0CC9" w:rsidP="009F0CC9">
      <w:pPr>
        <w:rPr>
          <w:rFonts w:asciiTheme="minorHAnsi" w:hAnsiTheme="minorHAnsi" w:cstheme="minorHAnsi"/>
          <w:b/>
          <w:sz w:val="20"/>
          <w:szCs w:val="20"/>
        </w:rPr>
      </w:pPr>
    </w:p>
    <w:p w:rsidR="009F0CC9" w:rsidRPr="00576B9F" w:rsidRDefault="009F0CC9" w:rsidP="009F0CC9">
      <w:pPr>
        <w:rPr>
          <w:rFonts w:asciiTheme="minorHAnsi" w:hAnsiTheme="minorHAnsi" w:cstheme="minorHAnsi"/>
        </w:rPr>
      </w:pPr>
      <w:r w:rsidRPr="00576B9F">
        <w:rPr>
          <w:rFonts w:asciiTheme="minorHAnsi" w:hAnsiTheme="minorHAnsi" w:cstheme="minorHAnsi"/>
        </w:rPr>
        <w:t xml:space="preserve">Our teachers and support staff at </w:t>
      </w:r>
      <w:proofErr w:type="spellStart"/>
      <w:r w:rsidRPr="00576B9F">
        <w:rPr>
          <w:rFonts w:asciiTheme="minorHAnsi" w:hAnsiTheme="minorHAnsi" w:cstheme="minorHAnsi"/>
          <w:b/>
        </w:rPr>
        <w:t>Ulladulla</w:t>
      </w:r>
      <w:proofErr w:type="spellEnd"/>
      <w:r w:rsidRPr="00576B9F">
        <w:rPr>
          <w:rFonts w:asciiTheme="minorHAnsi" w:hAnsiTheme="minorHAnsi" w:cstheme="minorHAnsi"/>
          <w:b/>
        </w:rPr>
        <w:t xml:space="preserve"> Public School </w:t>
      </w:r>
      <w:r w:rsidRPr="00576B9F">
        <w:rPr>
          <w:rFonts w:asciiTheme="minorHAnsi" w:hAnsiTheme="minorHAnsi" w:cstheme="minorHAnsi"/>
        </w:rPr>
        <w:t>are looking forward to seeing new and existing students</w:t>
      </w:r>
      <w:r w:rsidR="00576B9F">
        <w:rPr>
          <w:rFonts w:asciiTheme="minorHAnsi" w:hAnsiTheme="minorHAnsi" w:cstheme="minorHAnsi"/>
        </w:rPr>
        <w:t>, offering new opportunities,</w:t>
      </w:r>
      <w:r w:rsidRPr="00576B9F">
        <w:rPr>
          <w:rFonts w:asciiTheme="minorHAnsi" w:hAnsiTheme="minorHAnsi" w:cstheme="minorHAnsi"/>
        </w:rPr>
        <w:t xml:space="preserve"> working together with parents and </w:t>
      </w:r>
      <w:proofErr w:type="spellStart"/>
      <w:r w:rsidRPr="00576B9F">
        <w:rPr>
          <w:rFonts w:asciiTheme="minorHAnsi" w:hAnsiTheme="minorHAnsi" w:cstheme="minorHAnsi"/>
        </w:rPr>
        <w:t>carers</w:t>
      </w:r>
      <w:proofErr w:type="spellEnd"/>
      <w:r w:rsidRPr="00576B9F">
        <w:rPr>
          <w:rFonts w:asciiTheme="minorHAnsi" w:hAnsiTheme="minorHAnsi" w:cstheme="minorHAnsi"/>
        </w:rPr>
        <w:t xml:space="preserve"> for a great start to 2019.</w:t>
      </w:r>
    </w:p>
    <w:p w:rsidR="009F0CC9" w:rsidRPr="00576B9F" w:rsidRDefault="009F0CC9" w:rsidP="009F0CC9">
      <w:pPr>
        <w:rPr>
          <w:rFonts w:asciiTheme="minorHAnsi" w:hAnsiTheme="minorHAnsi" w:cstheme="minorHAnsi"/>
        </w:rPr>
      </w:pPr>
    </w:p>
    <w:p w:rsidR="009F0CC9" w:rsidRPr="00576B9F" w:rsidRDefault="009F0CC9" w:rsidP="009F0CC9">
      <w:pPr>
        <w:rPr>
          <w:rFonts w:asciiTheme="minorHAnsi" w:hAnsiTheme="minorHAnsi" w:cstheme="minorHAnsi"/>
          <w:b/>
        </w:rPr>
      </w:pPr>
    </w:p>
    <w:p w:rsidR="009F0CC9" w:rsidRPr="00576B9F" w:rsidRDefault="009F0CC9" w:rsidP="009F0CC9">
      <w:pPr>
        <w:rPr>
          <w:rFonts w:asciiTheme="minorHAnsi" w:hAnsiTheme="minorHAnsi" w:cstheme="minorHAnsi"/>
          <w:b/>
          <w:bCs/>
        </w:rPr>
      </w:pPr>
      <w:r w:rsidRPr="00576B9F">
        <w:rPr>
          <w:rFonts w:asciiTheme="minorHAnsi" w:hAnsiTheme="minorHAnsi" w:cstheme="minorHAnsi"/>
          <w:b/>
          <w:bCs/>
        </w:rPr>
        <w:t>Trent Burns</w:t>
      </w:r>
    </w:p>
    <w:p w:rsidR="00246E00" w:rsidRPr="00576B9F" w:rsidRDefault="009F0CC9" w:rsidP="00246E00">
      <w:pPr>
        <w:rPr>
          <w:rFonts w:asciiTheme="minorHAnsi" w:hAnsiTheme="minorHAnsi" w:cstheme="minorHAnsi"/>
          <w:b/>
          <w:bCs/>
        </w:rPr>
      </w:pPr>
      <w:r w:rsidRPr="00576B9F">
        <w:rPr>
          <w:rFonts w:asciiTheme="minorHAnsi" w:hAnsiTheme="minorHAnsi" w:cstheme="minorHAnsi"/>
          <w:b/>
          <w:bCs/>
        </w:rPr>
        <w:t xml:space="preserve">Principal </w:t>
      </w:r>
      <w:bookmarkStart w:id="0" w:name="_GoBack"/>
      <w:bookmarkEnd w:id="0"/>
    </w:p>
    <w:sectPr w:rsidR="00246E00" w:rsidRPr="00576B9F" w:rsidSect="00812AAA">
      <w:headerReference w:type="even" r:id="rId12"/>
      <w:headerReference w:type="default" r:id="rId13"/>
      <w:headerReference w:type="first" r:id="rId14"/>
      <w:pgSz w:w="11906" w:h="16838"/>
      <w:pgMar w:top="720" w:right="720" w:bottom="232"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68" w:rsidRDefault="00D60668" w:rsidP="003012EF">
      <w:r>
        <w:separator/>
      </w:r>
    </w:p>
  </w:endnote>
  <w:endnote w:type="continuationSeparator" w:id="0">
    <w:p w:rsidR="00D60668" w:rsidRDefault="00D60668" w:rsidP="0030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68" w:rsidRDefault="00D60668" w:rsidP="003012EF">
      <w:r>
        <w:separator/>
      </w:r>
    </w:p>
  </w:footnote>
  <w:footnote w:type="continuationSeparator" w:id="0">
    <w:p w:rsidR="00D60668" w:rsidRDefault="00D60668" w:rsidP="0030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EF" w:rsidRDefault="00301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EF" w:rsidRDefault="00301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EF" w:rsidRDefault="00301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7935"/>
    <w:multiLevelType w:val="hybridMultilevel"/>
    <w:tmpl w:val="8A985C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19177A8"/>
    <w:multiLevelType w:val="hybridMultilevel"/>
    <w:tmpl w:val="50F662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F8E60BE"/>
    <w:multiLevelType w:val="hybridMultilevel"/>
    <w:tmpl w:val="FFAAE256"/>
    <w:lvl w:ilvl="0" w:tplc="A038FD3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D2957CF"/>
    <w:multiLevelType w:val="hybridMultilevel"/>
    <w:tmpl w:val="E6F606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EF"/>
    <w:rsid w:val="00025DD8"/>
    <w:rsid w:val="000415A8"/>
    <w:rsid w:val="00065733"/>
    <w:rsid w:val="00072CDC"/>
    <w:rsid w:val="000814E1"/>
    <w:rsid w:val="0008310F"/>
    <w:rsid w:val="001047F8"/>
    <w:rsid w:val="00122E98"/>
    <w:rsid w:val="001239E1"/>
    <w:rsid w:val="00156AC1"/>
    <w:rsid w:val="00246E00"/>
    <w:rsid w:val="002520C4"/>
    <w:rsid w:val="002A62D7"/>
    <w:rsid w:val="003012EF"/>
    <w:rsid w:val="0035213B"/>
    <w:rsid w:val="003D6013"/>
    <w:rsid w:val="003F095C"/>
    <w:rsid w:val="003F2BC5"/>
    <w:rsid w:val="00411914"/>
    <w:rsid w:val="00425558"/>
    <w:rsid w:val="004434D1"/>
    <w:rsid w:val="00497F91"/>
    <w:rsid w:val="004A063E"/>
    <w:rsid w:val="004E5E0C"/>
    <w:rsid w:val="005351BE"/>
    <w:rsid w:val="00573A10"/>
    <w:rsid w:val="00574958"/>
    <w:rsid w:val="00576B9F"/>
    <w:rsid w:val="005A403B"/>
    <w:rsid w:val="005A4CA0"/>
    <w:rsid w:val="006F17A2"/>
    <w:rsid w:val="0070547F"/>
    <w:rsid w:val="007272CF"/>
    <w:rsid w:val="00752EDE"/>
    <w:rsid w:val="00771DE3"/>
    <w:rsid w:val="00801407"/>
    <w:rsid w:val="00801717"/>
    <w:rsid w:val="00812AAA"/>
    <w:rsid w:val="008654FE"/>
    <w:rsid w:val="00890075"/>
    <w:rsid w:val="008E4E16"/>
    <w:rsid w:val="009A693C"/>
    <w:rsid w:val="009D5ACF"/>
    <w:rsid w:val="009F0CC9"/>
    <w:rsid w:val="00A62E34"/>
    <w:rsid w:val="00A73892"/>
    <w:rsid w:val="00A8202D"/>
    <w:rsid w:val="00AF2240"/>
    <w:rsid w:val="00AF2DBD"/>
    <w:rsid w:val="00B31120"/>
    <w:rsid w:val="00BC607C"/>
    <w:rsid w:val="00C92D01"/>
    <w:rsid w:val="00CE26DD"/>
    <w:rsid w:val="00CF17DD"/>
    <w:rsid w:val="00D15009"/>
    <w:rsid w:val="00D16252"/>
    <w:rsid w:val="00D60668"/>
    <w:rsid w:val="00E37E9D"/>
    <w:rsid w:val="00E7676F"/>
    <w:rsid w:val="00E935D6"/>
    <w:rsid w:val="00EB5C59"/>
    <w:rsid w:val="00EC3DB9"/>
    <w:rsid w:val="00ED46A6"/>
    <w:rsid w:val="00EF4B57"/>
    <w:rsid w:val="00F23A35"/>
    <w:rsid w:val="00F92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DB8CA"/>
  <w15:docId w15:val="{6E9074BA-7262-42F1-87A3-3E3B6F8A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46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12EF"/>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12EF"/>
    <w:rPr>
      <w:rFonts w:ascii="Times New Roman" w:eastAsia="Times New Roman" w:hAnsi="Times New Roman" w:cs="Times New Roman"/>
      <w:b/>
      <w:bCs/>
      <w:sz w:val="32"/>
      <w:szCs w:val="24"/>
      <w:lang w:val="en-US"/>
    </w:rPr>
  </w:style>
  <w:style w:type="paragraph" w:styleId="Header">
    <w:name w:val="header"/>
    <w:basedOn w:val="Normal"/>
    <w:link w:val="HeaderChar"/>
    <w:uiPriority w:val="99"/>
    <w:semiHidden/>
    <w:unhideWhenUsed/>
    <w:rsid w:val="003012EF"/>
    <w:pPr>
      <w:tabs>
        <w:tab w:val="center" w:pos="4513"/>
        <w:tab w:val="right" w:pos="9026"/>
      </w:tabs>
    </w:pPr>
  </w:style>
  <w:style w:type="character" w:customStyle="1" w:styleId="HeaderChar">
    <w:name w:val="Header Char"/>
    <w:basedOn w:val="DefaultParagraphFont"/>
    <w:link w:val="Header"/>
    <w:uiPriority w:val="99"/>
    <w:semiHidden/>
    <w:rsid w:val="003012E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012EF"/>
    <w:pPr>
      <w:tabs>
        <w:tab w:val="center" w:pos="4513"/>
        <w:tab w:val="right" w:pos="9026"/>
      </w:tabs>
    </w:pPr>
  </w:style>
  <w:style w:type="character" w:customStyle="1" w:styleId="FooterChar">
    <w:name w:val="Footer Char"/>
    <w:basedOn w:val="DefaultParagraphFont"/>
    <w:link w:val="Footer"/>
    <w:uiPriority w:val="99"/>
    <w:semiHidden/>
    <w:rsid w:val="003012E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8310F"/>
    <w:pPr>
      <w:spacing w:after="200" w:line="276" w:lineRule="auto"/>
      <w:ind w:left="720"/>
      <w:contextualSpacing/>
    </w:pPr>
    <w:rPr>
      <w:rFonts w:asciiTheme="minorHAnsi" w:eastAsiaTheme="minorHAnsi" w:hAnsiTheme="minorHAnsi" w:cstheme="minorBidi"/>
      <w:sz w:val="22"/>
      <w:szCs w:val="22"/>
      <w:lang w:val="en-AU"/>
    </w:rPr>
  </w:style>
  <w:style w:type="character" w:customStyle="1" w:styleId="Heading1Char">
    <w:name w:val="Heading 1 Char"/>
    <w:basedOn w:val="DefaultParagraphFont"/>
    <w:link w:val="Heading1"/>
    <w:uiPriority w:val="9"/>
    <w:rsid w:val="00246E00"/>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246E00"/>
    <w:rPr>
      <w:rFonts w:ascii="CG Times" w:hAnsi="CG Times"/>
      <w:bCs/>
      <w:sz w:val="28"/>
    </w:rPr>
  </w:style>
  <w:style w:type="character" w:customStyle="1" w:styleId="BodyTextChar">
    <w:name w:val="Body Text Char"/>
    <w:basedOn w:val="DefaultParagraphFont"/>
    <w:link w:val="BodyText"/>
    <w:rsid w:val="00246E00"/>
    <w:rPr>
      <w:rFonts w:ascii="CG Times" w:eastAsia="Times New Roman" w:hAnsi="CG Times" w:cs="Times New Roman"/>
      <w:bCs/>
      <w:sz w:val="28"/>
      <w:szCs w:val="24"/>
      <w:lang w:val="en-US"/>
    </w:rPr>
  </w:style>
  <w:style w:type="paragraph" w:styleId="BalloonText">
    <w:name w:val="Balloon Text"/>
    <w:basedOn w:val="Normal"/>
    <w:link w:val="BalloonTextChar"/>
    <w:uiPriority w:val="99"/>
    <w:semiHidden/>
    <w:unhideWhenUsed/>
    <w:rsid w:val="00EB5C59"/>
    <w:rPr>
      <w:rFonts w:ascii="Tahoma" w:hAnsi="Tahoma" w:cs="Tahoma"/>
      <w:sz w:val="16"/>
      <w:szCs w:val="16"/>
    </w:rPr>
  </w:style>
  <w:style w:type="character" w:customStyle="1" w:styleId="BalloonTextChar">
    <w:name w:val="Balloon Text Char"/>
    <w:basedOn w:val="DefaultParagraphFont"/>
    <w:link w:val="BalloonText"/>
    <w:uiPriority w:val="99"/>
    <w:semiHidden/>
    <w:rsid w:val="00EB5C59"/>
    <w:rPr>
      <w:rFonts w:ascii="Tahoma" w:eastAsia="Times New Roman" w:hAnsi="Tahoma" w:cs="Tahoma"/>
      <w:sz w:val="16"/>
      <w:szCs w:val="16"/>
      <w:lang w:val="en-US"/>
    </w:rPr>
  </w:style>
  <w:style w:type="character" w:styleId="Hyperlink">
    <w:name w:val="Hyperlink"/>
    <w:basedOn w:val="DefaultParagraphFont"/>
    <w:uiPriority w:val="99"/>
    <w:unhideWhenUsed/>
    <w:rsid w:val="002A62D7"/>
    <w:rPr>
      <w:color w:val="0000FF" w:themeColor="hyperlink"/>
      <w:u w:val="single"/>
    </w:rPr>
  </w:style>
  <w:style w:type="paragraph" w:styleId="NormalWeb">
    <w:name w:val="Normal (Web)"/>
    <w:basedOn w:val="Normal"/>
    <w:uiPriority w:val="99"/>
    <w:unhideWhenUsed/>
    <w:rsid w:val="00E7676F"/>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35779">
      <w:bodyDiv w:val="1"/>
      <w:marLeft w:val="0"/>
      <w:marRight w:val="0"/>
      <w:marTop w:val="0"/>
      <w:marBottom w:val="0"/>
      <w:divBdr>
        <w:top w:val="none" w:sz="0" w:space="0" w:color="auto"/>
        <w:left w:val="none" w:sz="0" w:space="0" w:color="auto"/>
        <w:bottom w:val="none" w:sz="0" w:space="0" w:color="auto"/>
        <w:right w:val="none" w:sz="0" w:space="0" w:color="auto"/>
      </w:divBdr>
      <w:divsChild>
        <w:div w:id="447821452">
          <w:marLeft w:val="0"/>
          <w:marRight w:val="0"/>
          <w:marTop w:val="0"/>
          <w:marBottom w:val="0"/>
          <w:divBdr>
            <w:top w:val="none" w:sz="0" w:space="0" w:color="auto"/>
            <w:left w:val="none" w:sz="0" w:space="0" w:color="auto"/>
            <w:bottom w:val="none" w:sz="0" w:space="0" w:color="auto"/>
            <w:right w:val="none" w:sz="0" w:space="0" w:color="auto"/>
          </w:divBdr>
          <w:divsChild>
            <w:div w:id="446973697">
              <w:marLeft w:val="0"/>
              <w:marRight w:val="0"/>
              <w:marTop w:val="0"/>
              <w:marBottom w:val="0"/>
              <w:divBdr>
                <w:top w:val="none" w:sz="0" w:space="0" w:color="auto"/>
                <w:left w:val="none" w:sz="0" w:space="0" w:color="auto"/>
                <w:bottom w:val="none" w:sz="0" w:space="0" w:color="auto"/>
                <w:right w:val="none" w:sz="0" w:space="0" w:color="auto"/>
              </w:divBdr>
              <w:divsChild>
                <w:div w:id="885216132">
                  <w:marLeft w:val="0"/>
                  <w:marRight w:val="0"/>
                  <w:marTop w:val="0"/>
                  <w:marBottom w:val="0"/>
                  <w:divBdr>
                    <w:top w:val="none" w:sz="0" w:space="0" w:color="auto"/>
                    <w:left w:val="none" w:sz="0" w:space="0" w:color="auto"/>
                    <w:bottom w:val="none" w:sz="0" w:space="0" w:color="auto"/>
                    <w:right w:val="none" w:sz="0" w:space="0" w:color="auto"/>
                  </w:divBdr>
                  <w:divsChild>
                    <w:div w:id="1721516328">
                      <w:marLeft w:val="0"/>
                      <w:marRight w:val="0"/>
                      <w:marTop w:val="0"/>
                      <w:marBottom w:val="0"/>
                      <w:divBdr>
                        <w:top w:val="none" w:sz="0" w:space="0" w:color="auto"/>
                        <w:left w:val="none" w:sz="0" w:space="0" w:color="auto"/>
                        <w:bottom w:val="none" w:sz="0" w:space="0" w:color="auto"/>
                        <w:right w:val="none" w:sz="0" w:space="0" w:color="auto"/>
                      </w:divBdr>
                      <w:divsChild>
                        <w:div w:id="1657218954">
                          <w:marLeft w:val="0"/>
                          <w:marRight w:val="0"/>
                          <w:marTop w:val="0"/>
                          <w:marBottom w:val="0"/>
                          <w:divBdr>
                            <w:top w:val="none" w:sz="0" w:space="0" w:color="auto"/>
                            <w:left w:val="none" w:sz="0" w:space="0" w:color="auto"/>
                            <w:bottom w:val="none" w:sz="0" w:space="0" w:color="auto"/>
                            <w:right w:val="none" w:sz="0" w:space="0" w:color="auto"/>
                          </w:divBdr>
                          <w:divsChild>
                            <w:div w:id="722142805">
                              <w:marLeft w:val="0"/>
                              <w:marRight w:val="0"/>
                              <w:marTop w:val="0"/>
                              <w:marBottom w:val="0"/>
                              <w:divBdr>
                                <w:top w:val="none" w:sz="0" w:space="0" w:color="auto"/>
                                <w:left w:val="none" w:sz="0" w:space="0" w:color="auto"/>
                                <w:bottom w:val="none" w:sz="0" w:space="0" w:color="auto"/>
                                <w:right w:val="none" w:sz="0" w:space="0" w:color="auto"/>
                              </w:divBdr>
                              <w:divsChild>
                                <w:div w:id="2008047003">
                                  <w:marLeft w:val="0"/>
                                  <w:marRight w:val="0"/>
                                  <w:marTop w:val="0"/>
                                  <w:marBottom w:val="0"/>
                                  <w:divBdr>
                                    <w:top w:val="none" w:sz="0" w:space="0" w:color="auto"/>
                                    <w:left w:val="none" w:sz="0" w:space="0" w:color="auto"/>
                                    <w:bottom w:val="none" w:sz="0" w:space="0" w:color="auto"/>
                                    <w:right w:val="none" w:sz="0" w:space="0" w:color="auto"/>
                                  </w:divBdr>
                                  <w:divsChild>
                                    <w:div w:id="188225644">
                                      <w:marLeft w:val="0"/>
                                      <w:marRight w:val="0"/>
                                      <w:marTop w:val="0"/>
                                      <w:marBottom w:val="0"/>
                                      <w:divBdr>
                                        <w:top w:val="none" w:sz="0" w:space="0" w:color="auto"/>
                                        <w:left w:val="none" w:sz="0" w:space="0" w:color="auto"/>
                                        <w:bottom w:val="none" w:sz="0" w:space="0" w:color="auto"/>
                                        <w:right w:val="none" w:sz="0" w:space="0" w:color="auto"/>
                                      </w:divBdr>
                                      <w:divsChild>
                                        <w:div w:id="329724875">
                                          <w:marLeft w:val="0"/>
                                          <w:marRight w:val="0"/>
                                          <w:marTop w:val="0"/>
                                          <w:marBottom w:val="0"/>
                                          <w:divBdr>
                                            <w:top w:val="none" w:sz="0" w:space="0" w:color="auto"/>
                                            <w:left w:val="none" w:sz="0" w:space="0" w:color="auto"/>
                                            <w:bottom w:val="none" w:sz="0" w:space="0" w:color="auto"/>
                                            <w:right w:val="none" w:sz="0" w:space="0" w:color="auto"/>
                                          </w:divBdr>
                                          <w:divsChild>
                                            <w:div w:id="725303124">
                                              <w:marLeft w:val="0"/>
                                              <w:marRight w:val="0"/>
                                              <w:marTop w:val="0"/>
                                              <w:marBottom w:val="0"/>
                                              <w:divBdr>
                                                <w:top w:val="none" w:sz="0" w:space="0" w:color="auto"/>
                                                <w:left w:val="none" w:sz="0" w:space="0" w:color="auto"/>
                                                <w:bottom w:val="none" w:sz="0" w:space="0" w:color="auto"/>
                                                <w:right w:val="none" w:sz="0" w:space="0" w:color="auto"/>
                                              </w:divBdr>
                                              <w:divsChild>
                                                <w:div w:id="1047072103">
                                                  <w:marLeft w:val="0"/>
                                                  <w:marRight w:val="0"/>
                                                  <w:marTop w:val="0"/>
                                                  <w:marBottom w:val="0"/>
                                                  <w:divBdr>
                                                    <w:top w:val="none" w:sz="0" w:space="0" w:color="auto"/>
                                                    <w:left w:val="none" w:sz="0" w:space="0" w:color="auto"/>
                                                    <w:bottom w:val="none" w:sz="0" w:space="0" w:color="auto"/>
                                                    <w:right w:val="none" w:sz="0" w:space="0" w:color="auto"/>
                                                  </w:divBdr>
                                                  <w:divsChild>
                                                    <w:div w:id="1623224026">
                                                      <w:marLeft w:val="0"/>
                                                      <w:marRight w:val="0"/>
                                                      <w:marTop w:val="0"/>
                                                      <w:marBottom w:val="0"/>
                                                      <w:divBdr>
                                                        <w:top w:val="none" w:sz="0" w:space="0" w:color="auto"/>
                                                        <w:left w:val="none" w:sz="0" w:space="0" w:color="auto"/>
                                                        <w:bottom w:val="none" w:sz="0" w:space="0" w:color="auto"/>
                                                        <w:right w:val="none" w:sz="0" w:space="0" w:color="auto"/>
                                                      </w:divBdr>
                                                      <w:divsChild>
                                                        <w:div w:id="314188898">
                                                          <w:marLeft w:val="0"/>
                                                          <w:marRight w:val="0"/>
                                                          <w:marTop w:val="0"/>
                                                          <w:marBottom w:val="0"/>
                                                          <w:divBdr>
                                                            <w:top w:val="none" w:sz="0" w:space="0" w:color="auto"/>
                                                            <w:left w:val="none" w:sz="0" w:space="0" w:color="auto"/>
                                                            <w:bottom w:val="none" w:sz="0" w:space="0" w:color="auto"/>
                                                            <w:right w:val="none" w:sz="0" w:space="0" w:color="auto"/>
                                                          </w:divBdr>
                                                          <w:divsChild>
                                                            <w:div w:id="952638523">
                                                              <w:marLeft w:val="0"/>
                                                              <w:marRight w:val="0"/>
                                                              <w:marTop w:val="0"/>
                                                              <w:marBottom w:val="0"/>
                                                              <w:divBdr>
                                                                <w:top w:val="none" w:sz="0" w:space="0" w:color="auto"/>
                                                                <w:left w:val="none" w:sz="0" w:space="0" w:color="auto"/>
                                                                <w:bottom w:val="none" w:sz="0" w:space="0" w:color="auto"/>
                                                                <w:right w:val="none" w:sz="0" w:space="0" w:color="auto"/>
                                                              </w:divBdr>
                                                              <w:divsChild>
                                                                <w:div w:id="273827576">
                                                                  <w:marLeft w:val="0"/>
                                                                  <w:marRight w:val="0"/>
                                                                  <w:marTop w:val="0"/>
                                                                  <w:marBottom w:val="0"/>
                                                                  <w:divBdr>
                                                                    <w:top w:val="none" w:sz="0" w:space="0" w:color="auto"/>
                                                                    <w:left w:val="none" w:sz="0" w:space="0" w:color="auto"/>
                                                                    <w:bottom w:val="none" w:sz="0" w:space="0" w:color="auto"/>
                                                                    <w:right w:val="none" w:sz="0" w:space="0" w:color="auto"/>
                                                                  </w:divBdr>
                                                                  <w:divsChild>
                                                                    <w:div w:id="1017271549">
                                                                      <w:marLeft w:val="0"/>
                                                                      <w:marRight w:val="0"/>
                                                                      <w:marTop w:val="0"/>
                                                                      <w:marBottom w:val="0"/>
                                                                      <w:divBdr>
                                                                        <w:top w:val="none" w:sz="0" w:space="0" w:color="auto"/>
                                                                        <w:left w:val="none" w:sz="0" w:space="0" w:color="auto"/>
                                                                        <w:bottom w:val="none" w:sz="0" w:space="0" w:color="auto"/>
                                                                        <w:right w:val="none" w:sz="0" w:space="0" w:color="auto"/>
                                                                      </w:divBdr>
                                                                      <w:divsChild>
                                                                        <w:div w:id="173346365">
                                                                          <w:marLeft w:val="0"/>
                                                                          <w:marRight w:val="0"/>
                                                                          <w:marTop w:val="0"/>
                                                                          <w:marBottom w:val="0"/>
                                                                          <w:divBdr>
                                                                            <w:top w:val="none" w:sz="0" w:space="0" w:color="auto"/>
                                                                            <w:left w:val="none" w:sz="0" w:space="0" w:color="auto"/>
                                                                            <w:bottom w:val="none" w:sz="0" w:space="0" w:color="auto"/>
                                                                            <w:right w:val="none" w:sz="0" w:space="0" w:color="auto"/>
                                                                          </w:divBdr>
                                                                          <w:divsChild>
                                                                            <w:div w:id="968777928">
                                                                              <w:marLeft w:val="0"/>
                                                                              <w:marRight w:val="0"/>
                                                                              <w:marTop w:val="0"/>
                                                                              <w:marBottom w:val="0"/>
                                                                              <w:divBdr>
                                                                                <w:top w:val="none" w:sz="0" w:space="0" w:color="auto"/>
                                                                                <w:left w:val="none" w:sz="0" w:space="0" w:color="auto"/>
                                                                                <w:bottom w:val="none" w:sz="0" w:space="0" w:color="auto"/>
                                                                                <w:right w:val="none" w:sz="0" w:space="0" w:color="auto"/>
                                                                              </w:divBdr>
                                                                              <w:divsChild>
                                                                                <w:div w:id="744763120">
                                                                                  <w:marLeft w:val="0"/>
                                                                                  <w:marRight w:val="0"/>
                                                                                  <w:marTop w:val="0"/>
                                                                                  <w:marBottom w:val="0"/>
                                                                                  <w:divBdr>
                                                                                    <w:top w:val="none" w:sz="0" w:space="0" w:color="auto"/>
                                                                                    <w:left w:val="none" w:sz="0" w:space="0" w:color="auto"/>
                                                                                    <w:bottom w:val="none" w:sz="0" w:space="0" w:color="auto"/>
                                                                                    <w:right w:val="none" w:sz="0" w:space="0" w:color="auto"/>
                                                                                  </w:divBdr>
                                                                                  <w:divsChild>
                                                                                    <w:div w:id="1150633012">
                                                                                      <w:marLeft w:val="0"/>
                                                                                      <w:marRight w:val="0"/>
                                                                                      <w:marTop w:val="0"/>
                                                                                      <w:marBottom w:val="0"/>
                                                                                      <w:divBdr>
                                                                                        <w:top w:val="none" w:sz="0" w:space="0" w:color="auto"/>
                                                                                        <w:left w:val="none" w:sz="0" w:space="0" w:color="auto"/>
                                                                                        <w:bottom w:val="none" w:sz="0" w:space="0" w:color="auto"/>
                                                                                        <w:right w:val="none" w:sz="0" w:space="0" w:color="auto"/>
                                                                                      </w:divBdr>
                                                                                      <w:divsChild>
                                                                                        <w:div w:id="833764812">
                                                                                          <w:marLeft w:val="0"/>
                                                                                          <w:marRight w:val="0"/>
                                                                                          <w:marTop w:val="0"/>
                                                                                          <w:marBottom w:val="0"/>
                                                                                          <w:divBdr>
                                                                                            <w:top w:val="none" w:sz="0" w:space="0" w:color="auto"/>
                                                                                            <w:left w:val="none" w:sz="0" w:space="0" w:color="auto"/>
                                                                                            <w:bottom w:val="none" w:sz="0" w:space="0" w:color="auto"/>
                                                                                            <w:right w:val="none" w:sz="0" w:space="0" w:color="auto"/>
                                                                                          </w:divBdr>
                                                                                          <w:divsChild>
                                                                                            <w:div w:id="219050513">
                                                                                              <w:marLeft w:val="0"/>
                                                                                              <w:marRight w:val="0"/>
                                                                                              <w:marTop w:val="0"/>
                                                                                              <w:marBottom w:val="0"/>
                                                                                              <w:divBdr>
                                                                                                <w:top w:val="none" w:sz="0" w:space="0" w:color="auto"/>
                                                                                                <w:left w:val="none" w:sz="0" w:space="0" w:color="auto"/>
                                                                                                <w:bottom w:val="none" w:sz="0" w:space="0" w:color="auto"/>
                                                                                                <w:right w:val="none" w:sz="0" w:space="0" w:color="auto"/>
                                                                                              </w:divBdr>
                                                                                              <w:divsChild>
                                                                                                <w:div w:id="1040516700">
                                                                                                  <w:marLeft w:val="0"/>
                                                                                                  <w:marRight w:val="0"/>
                                                                                                  <w:marTop w:val="0"/>
                                                                                                  <w:marBottom w:val="0"/>
                                                                                                  <w:divBdr>
                                                                                                    <w:top w:val="none" w:sz="0" w:space="0" w:color="auto"/>
                                                                                                    <w:left w:val="none" w:sz="0" w:space="0" w:color="auto"/>
                                                                                                    <w:bottom w:val="none" w:sz="0" w:space="0" w:color="auto"/>
                                                                                                    <w:right w:val="none" w:sz="0" w:space="0" w:color="auto"/>
                                                                                                  </w:divBdr>
                                                                                                  <w:divsChild>
                                                                                                    <w:div w:id="2540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221959">
      <w:bodyDiv w:val="1"/>
      <w:marLeft w:val="0"/>
      <w:marRight w:val="0"/>
      <w:marTop w:val="0"/>
      <w:marBottom w:val="0"/>
      <w:divBdr>
        <w:top w:val="none" w:sz="0" w:space="0" w:color="auto"/>
        <w:left w:val="none" w:sz="0" w:space="0" w:color="auto"/>
        <w:bottom w:val="none" w:sz="0" w:space="0" w:color="auto"/>
        <w:right w:val="none" w:sz="0" w:space="0" w:color="auto"/>
      </w:divBdr>
    </w:div>
    <w:div w:id="1149446619">
      <w:bodyDiv w:val="1"/>
      <w:marLeft w:val="0"/>
      <w:marRight w:val="0"/>
      <w:marTop w:val="0"/>
      <w:marBottom w:val="0"/>
      <w:divBdr>
        <w:top w:val="none" w:sz="0" w:space="0" w:color="auto"/>
        <w:left w:val="none" w:sz="0" w:space="0" w:color="auto"/>
        <w:bottom w:val="none" w:sz="0" w:space="0" w:color="auto"/>
        <w:right w:val="none" w:sz="0" w:space="0" w:color="auto"/>
      </w:divBdr>
    </w:div>
    <w:div w:id="1953509511">
      <w:bodyDiv w:val="1"/>
      <w:marLeft w:val="0"/>
      <w:marRight w:val="0"/>
      <w:marTop w:val="0"/>
      <w:marBottom w:val="0"/>
      <w:divBdr>
        <w:top w:val="none" w:sz="0" w:space="0" w:color="auto"/>
        <w:left w:val="none" w:sz="0" w:space="0" w:color="auto"/>
        <w:bottom w:val="none" w:sz="0" w:space="0" w:color="auto"/>
        <w:right w:val="none" w:sz="0" w:space="0" w:color="auto"/>
      </w:divBdr>
      <w:divsChild>
        <w:div w:id="1926574210">
          <w:marLeft w:val="0"/>
          <w:marRight w:val="0"/>
          <w:marTop w:val="0"/>
          <w:marBottom w:val="0"/>
          <w:divBdr>
            <w:top w:val="none" w:sz="0" w:space="0" w:color="auto"/>
            <w:left w:val="none" w:sz="0" w:space="0" w:color="auto"/>
            <w:bottom w:val="none" w:sz="0" w:space="0" w:color="auto"/>
            <w:right w:val="none" w:sz="0" w:space="0" w:color="auto"/>
          </w:divBdr>
          <w:divsChild>
            <w:div w:id="259338059">
              <w:marLeft w:val="0"/>
              <w:marRight w:val="0"/>
              <w:marTop w:val="0"/>
              <w:marBottom w:val="0"/>
              <w:divBdr>
                <w:top w:val="none" w:sz="0" w:space="0" w:color="auto"/>
                <w:left w:val="none" w:sz="0" w:space="0" w:color="auto"/>
                <w:bottom w:val="none" w:sz="0" w:space="0" w:color="auto"/>
                <w:right w:val="none" w:sz="0" w:space="0" w:color="auto"/>
              </w:divBdr>
              <w:divsChild>
                <w:div w:id="1777291547">
                  <w:marLeft w:val="0"/>
                  <w:marRight w:val="0"/>
                  <w:marTop w:val="0"/>
                  <w:marBottom w:val="0"/>
                  <w:divBdr>
                    <w:top w:val="none" w:sz="0" w:space="0" w:color="auto"/>
                    <w:left w:val="none" w:sz="0" w:space="0" w:color="auto"/>
                    <w:bottom w:val="none" w:sz="0" w:space="0" w:color="auto"/>
                    <w:right w:val="none" w:sz="0" w:space="0" w:color="auto"/>
                  </w:divBdr>
                  <w:divsChild>
                    <w:div w:id="7543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doherty4\AppData\Local\Microsoft\Windows\INetCache\Content.Outlook\FUESUF0U\education.nsw.gov.au\back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lladulla-p.schools.nsw.gov.au/" TargetMode="External"/><Relationship Id="rId4" Type="http://schemas.openxmlformats.org/officeDocument/2006/relationships/settings" Target="settings.xml"/><Relationship Id="rId9" Type="http://schemas.openxmlformats.org/officeDocument/2006/relationships/hyperlink" Target="mailto:ulladulla-p.school@det.nsw.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AE8C-6597-401E-80A3-7FC3D246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paul.woodcock</dc:creator>
  <cp:lastModifiedBy>Horvat, Nicole</cp:lastModifiedBy>
  <cp:revision>2</cp:revision>
  <cp:lastPrinted>2018-12-18T22:53:00Z</cp:lastPrinted>
  <dcterms:created xsi:type="dcterms:W3CDTF">2018-12-20T23:40:00Z</dcterms:created>
  <dcterms:modified xsi:type="dcterms:W3CDTF">2018-12-20T23:40:00Z</dcterms:modified>
</cp:coreProperties>
</file>